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E6B3" w14:textId="23267E2C" w:rsidR="00EE5A9D" w:rsidRPr="00EE5A9D" w:rsidRDefault="00EE5A9D" w:rsidP="00EE5A9D">
      <w:pPr>
        <w:jc w:val="center"/>
        <w:rPr>
          <w:rFonts w:ascii="Arial" w:hAnsi="Arial" w:cs="Arial"/>
          <w:b/>
          <w:bCs/>
          <w:color w:val="4472C4" w:themeColor="accent1"/>
          <w:sz w:val="40"/>
          <w:szCs w:val="40"/>
        </w:rPr>
      </w:pPr>
      <w:r w:rsidRPr="00EE5A9D">
        <w:rPr>
          <w:rFonts w:ascii="Arial" w:hAnsi="Arial" w:cs="Arial"/>
          <w:b/>
          <w:bCs/>
          <w:color w:val="4472C4" w:themeColor="accent1"/>
          <w:sz w:val="40"/>
          <w:szCs w:val="40"/>
        </w:rPr>
        <w:t xml:space="preserve">About </w:t>
      </w:r>
      <w:r w:rsidRPr="00EE5A9D">
        <w:rPr>
          <w:rFonts w:ascii="Arial" w:hAnsi="Arial" w:cs="Arial"/>
          <w:b/>
          <w:bCs/>
          <w:color w:val="4472C4" w:themeColor="accent1"/>
          <w:sz w:val="40"/>
          <w:szCs w:val="40"/>
        </w:rPr>
        <w:t xml:space="preserve">South East </w:t>
      </w:r>
      <w:r w:rsidRPr="00EE5A9D">
        <w:rPr>
          <w:rFonts w:ascii="Arial" w:hAnsi="Arial" w:cs="Arial"/>
          <w:b/>
          <w:bCs/>
          <w:color w:val="4472C4" w:themeColor="accent1"/>
          <w:sz w:val="40"/>
          <w:szCs w:val="40"/>
        </w:rPr>
        <w:t xml:space="preserve">Enterprise </w:t>
      </w:r>
    </w:p>
    <w:p w14:paraId="1DBF34BA" w14:textId="77777777" w:rsidR="00EE5A9D" w:rsidRPr="002153A1" w:rsidRDefault="00EE5A9D" w:rsidP="00EE5A9D">
      <w:pPr>
        <w:rPr>
          <w:rFonts w:ascii="Arial" w:hAnsi="Arial" w:cs="Arial"/>
          <w:b/>
          <w:bCs/>
          <w:color w:val="993300"/>
          <w:sz w:val="22"/>
          <w:szCs w:val="22"/>
        </w:rPr>
      </w:pPr>
    </w:p>
    <w:p w14:paraId="4B5672ED" w14:textId="0D2F518A" w:rsidR="00EE5A9D" w:rsidRPr="009F3B8E" w:rsidRDefault="00B36C07" w:rsidP="00EE5A9D">
      <w:pPr>
        <w:pStyle w:val="font8"/>
        <w:spacing w:before="0" w:beforeAutospacing="0" w:after="0" w:afterAutospacing="0" w:line="288" w:lineRule="atLeast"/>
        <w:textAlignment w:val="baseline"/>
        <w:rPr>
          <w:rFonts w:ascii="Calibri" w:hAnsi="Calibri" w:cs="Calibri"/>
          <w:sz w:val="22"/>
          <w:szCs w:val="22"/>
        </w:rPr>
      </w:pPr>
      <w:proofErr w:type="gramStart"/>
      <w:r>
        <w:rPr>
          <w:rFonts w:ascii="Calibri" w:hAnsi="Calibri" w:cs="Calibri"/>
          <w:sz w:val="22"/>
          <w:szCs w:val="22"/>
          <w:bdr w:val="none" w:sz="0" w:space="0" w:color="auto" w:frame="1"/>
        </w:rPr>
        <w:t>South East</w:t>
      </w:r>
      <w:proofErr w:type="gramEnd"/>
      <w:r>
        <w:rPr>
          <w:rFonts w:ascii="Calibri" w:hAnsi="Calibri" w:cs="Calibri"/>
          <w:sz w:val="22"/>
          <w:szCs w:val="22"/>
          <w:bdr w:val="none" w:sz="0" w:space="0" w:color="auto" w:frame="1"/>
        </w:rPr>
        <w:t xml:space="preserve"> Enterprise </w:t>
      </w:r>
      <w:r w:rsidR="00EE5A9D" w:rsidRPr="009F3B8E">
        <w:rPr>
          <w:rFonts w:ascii="Calibri" w:hAnsi="Calibri" w:cs="Calibri"/>
          <w:sz w:val="22"/>
          <w:szCs w:val="22"/>
          <w:bdr w:val="none" w:sz="0" w:space="0" w:color="auto" w:frame="1"/>
        </w:rPr>
        <w:t xml:space="preserve">is an independent </w:t>
      </w:r>
      <w:r>
        <w:rPr>
          <w:rFonts w:ascii="Calibri" w:hAnsi="Calibri" w:cs="Calibri"/>
          <w:sz w:val="22"/>
          <w:szCs w:val="22"/>
          <w:bdr w:val="none" w:sz="0" w:space="0" w:color="auto" w:frame="1"/>
        </w:rPr>
        <w:t xml:space="preserve">‘not for profit’ </w:t>
      </w:r>
      <w:r w:rsidR="00EE5A9D" w:rsidRPr="009F3B8E">
        <w:rPr>
          <w:rFonts w:ascii="Calibri" w:hAnsi="Calibri" w:cs="Calibri"/>
          <w:sz w:val="22"/>
          <w:szCs w:val="22"/>
          <w:bdr w:val="none" w:sz="0" w:space="0" w:color="auto" w:frame="1"/>
        </w:rPr>
        <w:t xml:space="preserve">enterprise agency approved by the Department for Business, Energy and Industrial Strategy (BEIS).  The organisation, established in 1985, has an excellent track record of delivering business support services and facilities specifically designed to encourage, </w:t>
      </w:r>
      <w:proofErr w:type="gramStart"/>
      <w:r w:rsidR="00EE5A9D" w:rsidRPr="009F3B8E">
        <w:rPr>
          <w:rFonts w:ascii="Calibri" w:hAnsi="Calibri" w:cs="Calibri"/>
          <w:sz w:val="22"/>
          <w:szCs w:val="22"/>
          <w:bdr w:val="none" w:sz="0" w:space="0" w:color="auto" w:frame="1"/>
        </w:rPr>
        <w:t>guide</w:t>
      </w:r>
      <w:proofErr w:type="gramEnd"/>
      <w:r w:rsidR="00EE5A9D" w:rsidRPr="009F3B8E">
        <w:rPr>
          <w:rFonts w:ascii="Calibri" w:hAnsi="Calibri" w:cs="Calibri"/>
          <w:sz w:val="22"/>
          <w:szCs w:val="22"/>
          <w:bdr w:val="none" w:sz="0" w:space="0" w:color="auto" w:frame="1"/>
        </w:rPr>
        <w:t xml:space="preserve"> and inspire people to be successful in business.</w:t>
      </w:r>
    </w:p>
    <w:p w14:paraId="4E83C025" w14:textId="77777777" w:rsidR="00EE5A9D" w:rsidRPr="009F3B8E" w:rsidRDefault="00EE5A9D" w:rsidP="00EE5A9D">
      <w:pPr>
        <w:pStyle w:val="font8"/>
        <w:spacing w:before="0" w:beforeAutospacing="0" w:after="0" w:afterAutospacing="0" w:line="288" w:lineRule="atLeast"/>
        <w:textAlignment w:val="baseline"/>
        <w:rPr>
          <w:rFonts w:ascii="Calibri" w:hAnsi="Calibri" w:cs="Calibri"/>
          <w:sz w:val="22"/>
          <w:szCs w:val="22"/>
        </w:rPr>
      </w:pPr>
      <w:r w:rsidRPr="009F3B8E">
        <w:rPr>
          <w:rFonts w:ascii="Calibri" w:hAnsi="Calibri" w:cs="Calibri"/>
          <w:sz w:val="22"/>
          <w:szCs w:val="22"/>
        </w:rPr>
        <w:t> </w:t>
      </w:r>
    </w:p>
    <w:p w14:paraId="2F6F2150" w14:textId="14B70585" w:rsidR="00EE5A9D" w:rsidRPr="00CA23CC" w:rsidRDefault="00EE5A9D" w:rsidP="00EE5A9D">
      <w:pPr>
        <w:pStyle w:val="font8"/>
        <w:spacing w:before="0" w:beforeAutospacing="0" w:after="0" w:afterAutospacing="0" w:line="288" w:lineRule="atLeast"/>
        <w:textAlignment w:val="baseline"/>
        <w:rPr>
          <w:rFonts w:ascii="Calibri" w:hAnsi="Calibri" w:cs="Calibri"/>
          <w:color w:val="0D0D0D"/>
          <w:sz w:val="22"/>
          <w:szCs w:val="22"/>
        </w:rPr>
      </w:pPr>
      <w:r w:rsidRPr="009F3B8E">
        <w:rPr>
          <w:rFonts w:ascii="Calibri" w:hAnsi="Calibri" w:cs="Calibri"/>
          <w:sz w:val="22"/>
          <w:szCs w:val="22"/>
          <w:bdr w:val="none" w:sz="0" w:space="0" w:color="auto" w:frame="1"/>
        </w:rPr>
        <w:t xml:space="preserve">Many of </w:t>
      </w:r>
      <w:proofErr w:type="gramStart"/>
      <w:r w:rsidR="00B36C07">
        <w:rPr>
          <w:rFonts w:ascii="Calibri" w:hAnsi="Calibri" w:cs="Calibri"/>
          <w:sz w:val="22"/>
          <w:szCs w:val="22"/>
          <w:bdr w:val="none" w:sz="0" w:space="0" w:color="auto" w:frame="1"/>
        </w:rPr>
        <w:t>South East</w:t>
      </w:r>
      <w:proofErr w:type="gramEnd"/>
      <w:r w:rsidR="00B36C07">
        <w:rPr>
          <w:rFonts w:ascii="Calibri" w:hAnsi="Calibri" w:cs="Calibri"/>
          <w:sz w:val="22"/>
          <w:szCs w:val="22"/>
          <w:bdr w:val="none" w:sz="0" w:space="0" w:color="auto" w:frame="1"/>
        </w:rPr>
        <w:t xml:space="preserve"> Enterprise’s </w:t>
      </w:r>
      <w:r w:rsidRPr="009F3B8E">
        <w:rPr>
          <w:rFonts w:ascii="Calibri" w:hAnsi="Calibri" w:cs="Calibri"/>
          <w:sz w:val="22"/>
          <w:szCs w:val="22"/>
          <w:bdr w:val="none" w:sz="0" w:space="0" w:color="auto" w:frame="1"/>
        </w:rPr>
        <w:t xml:space="preserve">services are free or heavily subsidised </w:t>
      </w:r>
      <w:r>
        <w:rPr>
          <w:rFonts w:ascii="Calibri" w:hAnsi="Calibri" w:cs="Calibri"/>
          <w:sz w:val="22"/>
          <w:szCs w:val="22"/>
          <w:bdr w:val="none" w:sz="0" w:space="0" w:color="auto" w:frame="1"/>
        </w:rPr>
        <w:t xml:space="preserve">through </w:t>
      </w:r>
      <w:r w:rsidRPr="009F3B8E">
        <w:rPr>
          <w:rFonts w:ascii="Calibri" w:hAnsi="Calibri" w:cs="Calibri"/>
          <w:color w:val="000000"/>
          <w:sz w:val="22"/>
          <w:szCs w:val="22"/>
          <w:bdr w:val="none" w:sz="0" w:space="0" w:color="auto" w:frame="1"/>
        </w:rPr>
        <w:t>contracts </w:t>
      </w:r>
      <w:r w:rsidRPr="009F3B8E">
        <w:rPr>
          <w:rFonts w:ascii="Calibri" w:hAnsi="Calibri" w:cs="Calibri"/>
          <w:sz w:val="22"/>
          <w:szCs w:val="22"/>
          <w:bdr w:val="none" w:sz="0" w:space="0" w:color="auto" w:frame="1"/>
        </w:rPr>
        <w:t xml:space="preserve">it secures with funders. These include: the </w:t>
      </w:r>
      <w:r w:rsidR="00B36C07">
        <w:rPr>
          <w:rFonts w:ascii="Calibri" w:hAnsi="Calibri" w:cs="Calibri"/>
          <w:sz w:val="22"/>
          <w:szCs w:val="22"/>
          <w:bdr w:val="none" w:sz="0" w:space="0" w:color="auto" w:frame="1"/>
        </w:rPr>
        <w:t>Royal Borough of Greenwich</w:t>
      </w:r>
      <w:r w:rsidRPr="00CA23CC">
        <w:rPr>
          <w:rFonts w:ascii="Calibri" w:hAnsi="Calibri" w:cs="Calibri"/>
          <w:color w:val="0D0D0D"/>
          <w:sz w:val="22"/>
          <w:szCs w:val="22"/>
        </w:rPr>
        <w:t>, Local London.</w:t>
      </w:r>
    </w:p>
    <w:p w14:paraId="555DB3AE" w14:textId="77777777" w:rsidR="00EE5A9D" w:rsidRPr="009F3B8E" w:rsidRDefault="00EE5A9D" w:rsidP="00EE5A9D">
      <w:pPr>
        <w:rPr>
          <w:rFonts w:ascii="Calibri" w:hAnsi="Calibri" w:cs="Calibri"/>
          <w:sz w:val="22"/>
          <w:szCs w:val="22"/>
        </w:rPr>
      </w:pPr>
    </w:p>
    <w:p w14:paraId="06C30E34" w14:textId="77777777" w:rsidR="00EE5A9D" w:rsidRPr="003226CB" w:rsidRDefault="00EE5A9D" w:rsidP="00EE5A9D">
      <w:pPr>
        <w:rPr>
          <w:rFonts w:ascii="Calibri" w:hAnsi="Calibri" w:cs="Calibri"/>
          <w:b/>
          <w:bCs/>
          <w:color w:val="4472C4" w:themeColor="accent1"/>
          <w:sz w:val="32"/>
          <w:szCs w:val="32"/>
        </w:rPr>
      </w:pPr>
      <w:r w:rsidRPr="003226CB">
        <w:rPr>
          <w:rFonts w:ascii="Calibri" w:hAnsi="Calibri" w:cs="Calibri"/>
          <w:b/>
          <w:bCs/>
          <w:color w:val="4472C4" w:themeColor="accent1"/>
          <w:sz w:val="32"/>
          <w:szCs w:val="32"/>
        </w:rPr>
        <w:t>Services include:</w:t>
      </w:r>
      <w:r w:rsidRPr="003226CB">
        <w:rPr>
          <w:noProof/>
          <w:color w:val="4472C4" w:themeColor="accent1"/>
        </w:rPr>
        <w:t xml:space="preserve"> </w:t>
      </w:r>
    </w:p>
    <w:p w14:paraId="04049B44" w14:textId="77777777" w:rsidR="00EE5A9D" w:rsidRPr="009F3B8E" w:rsidRDefault="00EE5A9D" w:rsidP="00EE5A9D">
      <w:pPr>
        <w:numPr>
          <w:ilvl w:val="0"/>
          <w:numId w:val="4"/>
        </w:numPr>
        <w:rPr>
          <w:rFonts w:ascii="Calibri" w:hAnsi="Calibri" w:cs="Calibri"/>
          <w:sz w:val="22"/>
          <w:szCs w:val="22"/>
        </w:rPr>
      </w:pPr>
      <w:r w:rsidRPr="009F3B8E">
        <w:rPr>
          <w:rFonts w:ascii="Calibri" w:hAnsi="Calibri" w:cs="Calibri"/>
          <w:sz w:val="22"/>
          <w:szCs w:val="22"/>
        </w:rPr>
        <w:t xml:space="preserve">Expert business advice and guidance for </w:t>
      </w:r>
      <w:hyperlink r:id="rId5" w:history="1">
        <w:r w:rsidRPr="009F3B8E">
          <w:rPr>
            <w:rStyle w:val="Hyperlink"/>
            <w:rFonts w:ascii="Calibri" w:hAnsi="Calibri" w:cs="Calibri"/>
            <w:color w:val="auto"/>
            <w:sz w:val="22"/>
            <w:szCs w:val="22"/>
            <w:u w:val="none"/>
          </w:rPr>
          <w:t>start-ups</w:t>
        </w:r>
      </w:hyperlink>
      <w:r w:rsidRPr="009F3B8E">
        <w:rPr>
          <w:rFonts w:ascii="Calibri" w:hAnsi="Calibri" w:cs="Calibri"/>
          <w:sz w:val="22"/>
          <w:szCs w:val="22"/>
        </w:rPr>
        <w:t xml:space="preserve"> and </w:t>
      </w:r>
      <w:hyperlink r:id="rId6" w:history="1">
        <w:r w:rsidRPr="009F3B8E">
          <w:rPr>
            <w:rStyle w:val="Hyperlink"/>
            <w:rFonts w:ascii="Calibri" w:hAnsi="Calibri" w:cs="Calibri"/>
            <w:color w:val="auto"/>
            <w:sz w:val="22"/>
            <w:szCs w:val="22"/>
            <w:u w:val="none"/>
          </w:rPr>
          <w:t>growing businesses</w:t>
        </w:r>
      </w:hyperlink>
    </w:p>
    <w:p w14:paraId="3FC51FEC" w14:textId="621B1111" w:rsidR="00EE5A9D" w:rsidRDefault="00EE5A9D" w:rsidP="00EE5A9D">
      <w:pPr>
        <w:numPr>
          <w:ilvl w:val="0"/>
          <w:numId w:val="1"/>
        </w:numPr>
        <w:rPr>
          <w:rFonts w:ascii="Calibri" w:hAnsi="Calibri" w:cs="Calibri"/>
          <w:sz w:val="22"/>
          <w:szCs w:val="22"/>
        </w:rPr>
      </w:pPr>
      <w:r w:rsidRPr="009F3B8E">
        <w:rPr>
          <w:rFonts w:ascii="Calibri" w:hAnsi="Calibri" w:cs="Calibri"/>
          <w:sz w:val="22"/>
          <w:szCs w:val="22"/>
        </w:rPr>
        <w:t xml:space="preserve">A </w:t>
      </w:r>
      <w:proofErr w:type="gramStart"/>
      <w:r w:rsidR="00254A7D">
        <w:rPr>
          <w:rFonts w:ascii="Calibri" w:hAnsi="Calibri" w:cs="Calibri"/>
          <w:sz w:val="22"/>
          <w:szCs w:val="22"/>
        </w:rPr>
        <w:t>South East</w:t>
      </w:r>
      <w:proofErr w:type="gramEnd"/>
      <w:r w:rsidR="00254A7D">
        <w:rPr>
          <w:rFonts w:ascii="Calibri" w:hAnsi="Calibri" w:cs="Calibri"/>
          <w:sz w:val="22"/>
          <w:szCs w:val="22"/>
        </w:rPr>
        <w:t xml:space="preserve"> </w:t>
      </w:r>
      <w:r w:rsidR="00B36C07" w:rsidRPr="00B36C07">
        <w:rPr>
          <w:rFonts w:ascii="Calibri" w:hAnsi="Calibri" w:cs="Calibri"/>
          <w:sz w:val="22"/>
          <w:szCs w:val="22"/>
        </w:rPr>
        <w:t>L</w:t>
      </w:r>
      <w:r w:rsidRPr="00B36C07">
        <w:rPr>
          <w:rFonts w:ascii="Calibri" w:hAnsi="Calibri" w:cs="Calibri"/>
          <w:sz w:val="22"/>
          <w:szCs w:val="22"/>
        </w:rPr>
        <w:t xml:space="preserve">ondon Business </w:t>
      </w:r>
      <w:r w:rsidR="00B36C07">
        <w:rPr>
          <w:rFonts w:ascii="Calibri" w:hAnsi="Calibri" w:cs="Calibri"/>
          <w:sz w:val="22"/>
          <w:szCs w:val="22"/>
        </w:rPr>
        <w:t>location</w:t>
      </w:r>
      <w:r w:rsidRPr="009F3B8E">
        <w:rPr>
          <w:rFonts w:ascii="Calibri" w:hAnsi="Calibri" w:cs="Calibri"/>
          <w:sz w:val="22"/>
          <w:szCs w:val="22"/>
        </w:rPr>
        <w:t xml:space="preserve"> providing a range of business services and facilities, including:</w:t>
      </w:r>
    </w:p>
    <w:p w14:paraId="050894D6" w14:textId="77777777" w:rsidR="00B36C07" w:rsidRPr="009F3B8E" w:rsidRDefault="00B36C07" w:rsidP="00B36C07">
      <w:pPr>
        <w:ind w:left="720"/>
        <w:rPr>
          <w:rFonts w:ascii="Calibri" w:hAnsi="Calibri" w:cs="Calibri"/>
          <w:sz w:val="22"/>
          <w:szCs w:val="22"/>
        </w:rPr>
      </w:pPr>
    </w:p>
    <w:p w14:paraId="2C50A764" w14:textId="21E01E7A" w:rsidR="00EE5A9D" w:rsidRDefault="00EE5A9D" w:rsidP="00EE5A9D">
      <w:pPr>
        <w:numPr>
          <w:ilvl w:val="0"/>
          <w:numId w:val="3"/>
        </w:numPr>
        <w:rPr>
          <w:rFonts w:ascii="Calibri" w:hAnsi="Calibri" w:cs="Calibri"/>
          <w:sz w:val="22"/>
          <w:szCs w:val="22"/>
        </w:rPr>
      </w:pPr>
      <w:r w:rsidRPr="009F3B8E">
        <w:rPr>
          <w:rFonts w:ascii="Calibri" w:hAnsi="Calibri" w:cs="Calibri"/>
          <w:sz w:val="22"/>
          <w:szCs w:val="22"/>
        </w:rPr>
        <w:t xml:space="preserve">A professional </w:t>
      </w:r>
      <w:r w:rsidR="00254A7D">
        <w:rPr>
          <w:rFonts w:ascii="Calibri" w:hAnsi="Calibri" w:cs="Calibri"/>
          <w:sz w:val="22"/>
          <w:szCs w:val="22"/>
        </w:rPr>
        <w:t xml:space="preserve">virtual office service with </w:t>
      </w:r>
      <w:r w:rsidRPr="009F3B8E">
        <w:rPr>
          <w:rFonts w:ascii="Calibri" w:hAnsi="Calibri" w:cs="Calibri"/>
          <w:sz w:val="22"/>
          <w:szCs w:val="22"/>
        </w:rPr>
        <w:t>mailing address</w:t>
      </w:r>
    </w:p>
    <w:p w14:paraId="3C2AF568" w14:textId="2DFDF6DA" w:rsidR="00254A7D" w:rsidRDefault="00254A7D" w:rsidP="00EE5A9D">
      <w:pPr>
        <w:numPr>
          <w:ilvl w:val="0"/>
          <w:numId w:val="3"/>
        </w:numPr>
        <w:rPr>
          <w:rFonts w:ascii="Calibri" w:hAnsi="Calibri" w:cs="Calibri"/>
          <w:sz w:val="22"/>
          <w:szCs w:val="22"/>
        </w:rPr>
      </w:pPr>
      <w:r>
        <w:rPr>
          <w:rFonts w:ascii="Calibri" w:hAnsi="Calibri" w:cs="Calibri"/>
          <w:sz w:val="22"/>
          <w:szCs w:val="22"/>
        </w:rPr>
        <w:t>Registered Office service</w:t>
      </w:r>
    </w:p>
    <w:p w14:paraId="02F3DC72" w14:textId="7C7231BD" w:rsidR="00254A7D" w:rsidRPr="009F3B8E" w:rsidRDefault="00254A7D" w:rsidP="00EE5A9D">
      <w:pPr>
        <w:numPr>
          <w:ilvl w:val="0"/>
          <w:numId w:val="3"/>
        </w:numPr>
        <w:rPr>
          <w:rFonts w:ascii="Calibri" w:hAnsi="Calibri" w:cs="Calibri"/>
          <w:sz w:val="22"/>
          <w:szCs w:val="22"/>
        </w:rPr>
      </w:pPr>
      <w:r>
        <w:rPr>
          <w:rFonts w:ascii="Calibri" w:hAnsi="Calibri" w:cs="Calibri"/>
          <w:sz w:val="22"/>
          <w:szCs w:val="22"/>
        </w:rPr>
        <w:t>Company formation</w:t>
      </w:r>
    </w:p>
    <w:p w14:paraId="2D32636C" w14:textId="77777777" w:rsidR="00EE5A9D" w:rsidRPr="009F3B8E" w:rsidRDefault="00EE5A9D" w:rsidP="00EE5A9D">
      <w:pPr>
        <w:numPr>
          <w:ilvl w:val="0"/>
          <w:numId w:val="3"/>
        </w:numPr>
        <w:rPr>
          <w:rFonts w:ascii="Calibri" w:hAnsi="Calibri" w:cs="Calibri"/>
          <w:sz w:val="22"/>
          <w:szCs w:val="22"/>
        </w:rPr>
      </w:pPr>
      <w:r w:rsidRPr="009F3B8E">
        <w:rPr>
          <w:rFonts w:ascii="Calibri" w:hAnsi="Calibri" w:cs="Calibri"/>
          <w:sz w:val="22"/>
          <w:szCs w:val="22"/>
        </w:rPr>
        <w:t>Regular webinars and networking events</w:t>
      </w:r>
    </w:p>
    <w:p w14:paraId="0A2BF8F2" w14:textId="3C898867" w:rsidR="00EE5A9D" w:rsidRPr="009F3B8E" w:rsidRDefault="00EE5A9D" w:rsidP="00EE5A9D">
      <w:pPr>
        <w:numPr>
          <w:ilvl w:val="0"/>
          <w:numId w:val="1"/>
        </w:numPr>
        <w:spacing w:before="100" w:beforeAutospacing="1" w:after="100" w:afterAutospacing="1"/>
        <w:rPr>
          <w:rFonts w:ascii="Calibri" w:hAnsi="Calibri" w:cs="Calibri"/>
          <w:sz w:val="22"/>
          <w:szCs w:val="22"/>
        </w:rPr>
      </w:pPr>
      <w:r w:rsidRPr="009F3B8E">
        <w:rPr>
          <w:rFonts w:ascii="Calibri" w:hAnsi="Calibri" w:cs="Calibri"/>
          <w:sz w:val="22"/>
          <w:szCs w:val="22"/>
        </w:rPr>
        <w:t xml:space="preserve">Bespoke business support programmes </w:t>
      </w:r>
      <w:r w:rsidR="00254A7D">
        <w:rPr>
          <w:rFonts w:ascii="Calibri" w:hAnsi="Calibri" w:cs="Calibri"/>
          <w:sz w:val="22"/>
          <w:szCs w:val="22"/>
        </w:rPr>
        <w:t xml:space="preserve">- </w:t>
      </w:r>
      <w:r w:rsidRPr="009F3B8E">
        <w:rPr>
          <w:rFonts w:ascii="Calibri" w:hAnsi="Calibri" w:cs="Calibri"/>
          <w:sz w:val="22"/>
          <w:szCs w:val="22"/>
        </w:rPr>
        <w:t xml:space="preserve">including the </w:t>
      </w:r>
      <w:r w:rsidR="00254A7D">
        <w:rPr>
          <w:rFonts w:ascii="Calibri" w:hAnsi="Calibri" w:cs="Calibri"/>
          <w:sz w:val="22"/>
          <w:szCs w:val="22"/>
        </w:rPr>
        <w:t>E-Business Programme</w:t>
      </w:r>
      <w:r w:rsidRPr="009F3B8E">
        <w:rPr>
          <w:rFonts w:ascii="Calibri" w:hAnsi="Calibri" w:cs="Calibri"/>
          <w:sz w:val="22"/>
          <w:szCs w:val="22"/>
        </w:rPr>
        <w:t xml:space="preserve"> </w:t>
      </w:r>
    </w:p>
    <w:p w14:paraId="53FA1DC6" w14:textId="65671B42" w:rsidR="00EE5A9D" w:rsidRPr="009F3B8E" w:rsidRDefault="00EE5A9D" w:rsidP="00EE5A9D">
      <w:pPr>
        <w:numPr>
          <w:ilvl w:val="0"/>
          <w:numId w:val="1"/>
        </w:numPr>
        <w:spacing w:before="100" w:beforeAutospacing="1" w:after="100" w:afterAutospacing="1"/>
        <w:rPr>
          <w:rFonts w:ascii="Calibri" w:hAnsi="Calibri" w:cs="Calibri"/>
          <w:sz w:val="22"/>
          <w:szCs w:val="22"/>
        </w:rPr>
      </w:pPr>
      <w:r w:rsidRPr="009F3B8E">
        <w:rPr>
          <w:rFonts w:ascii="Calibri" w:hAnsi="Calibri" w:cs="Calibri"/>
          <w:sz w:val="22"/>
          <w:szCs w:val="22"/>
        </w:rPr>
        <w:t>Business webinars and events</w:t>
      </w:r>
    </w:p>
    <w:p w14:paraId="06F2E167" w14:textId="77777777" w:rsidR="00EE5A9D" w:rsidRPr="003226CB" w:rsidRDefault="00EE5A9D" w:rsidP="00EE5A9D">
      <w:pPr>
        <w:rPr>
          <w:rFonts w:ascii="Calibri" w:hAnsi="Calibri" w:cs="Calibri"/>
          <w:b/>
          <w:bCs/>
          <w:color w:val="4472C4" w:themeColor="accent1"/>
          <w:sz w:val="32"/>
          <w:szCs w:val="32"/>
        </w:rPr>
      </w:pPr>
      <w:r w:rsidRPr="003226CB">
        <w:rPr>
          <w:rFonts w:ascii="Calibri" w:hAnsi="Calibri" w:cs="Calibri"/>
          <w:b/>
          <w:bCs/>
          <w:color w:val="4472C4" w:themeColor="accent1"/>
          <w:sz w:val="32"/>
          <w:szCs w:val="32"/>
        </w:rPr>
        <w:t>The Team</w:t>
      </w:r>
    </w:p>
    <w:p w14:paraId="2EBDCF7C" w14:textId="7E2E1D5D" w:rsidR="00EE5A9D" w:rsidRPr="009F3B8E" w:rsidRDefault="003226CB" w:rsidP="00EE5A9D">
      <w:pPr>
        <w:rPr>
          <w:rFonts w:ascii="Calibri" w:hAnsi="Calibri" w:cs="Calibri"/>
          <w:sz w:val="22"/>
          <w:szCs w:val="22"/>
        </w:rPr>
      </w:pPr>
      <w:proofErr w:type="gramStart"/>
      <w:r>
        <w:rPr>
          <w:rFonts w:ascii="Calibri" w:hAnsi="Calibri" w:cs="Calibri"/>
          <w:sz w:val="22"/>
          <w:szCs w:val="22"/>
        </w:rPr>
        <w:t>South East</w:t>
      </w:r>
      <w:proofErr w:type="gramEnd"/>
      <w:r w:rsidR="00EE5A9D" w:rsidRPr="009F3B8E">
        <w:rPr>
          <w:rFonts w:ascii="Calibri" w:hAnsi="Calibri" w:cs="Calibri"/>
          <w:sz w:val="22"/>
          <w:szCs w:val="22"/>
        </w:rPr>
        <w:t xml:space="preserve"> </w:t>
      </w:r>
      <w:r>
        <w:rPr>
          <w:rFonts w:ascii="Calibri" w:hAnsi="Calibri" w:cs="Calibri"/>
          <w:sz w:val="22"/>
          <w:szCs w:val="22"/>
        </w:rPr>
        <w:t>Enterprise</w:t>
      </w:r>
      <w:r w:rsidR="00EE5A9D" w:rsidRPr="009F3B8E">
        <w:rPr>
          <w:rFonts w:ascii="Calibri" w:hAnsi="Calibri" w:cs="Calibri"/>
          <w:sz w:val="22"/>
          <w:szCs w:val="22"/>
        </w:rPr>
        <w:t xml:space="preserve"> has an enthusiastic team of professional business advisers, trainers, staff and directors all working to support the </w:t>
      </w:r>
      <w:r w:rsidR="00254A7D">
        <w:rPr>
          <w:rFonts w:ascii="Calibri" w:hAnsi="Calibri" w:cs="Calibri"/>
          <w:sz w:val="22"/>
          <w:szCs w:val="22"/>
        </w:rPr>
        <w:t>south east</w:t>
      </w:r>
      <w:r w:rsidR="00EE5A9D" w:rsidRPr="009F3B8E">
        <w:rPr>
          <w:rFonts w:ascii="Calibri" w:hAnsi="Calibri" w:cs="Calibri"/>
          <w:sz w:val="22"/>
          <w:szCs w:val="22"/>
        </w:rPr>
        <w:t xml:space="preserve"> London business community. This includes:</w:t>
      </w:r>
    </w:p>
    <w:p w14:paraId="42CDA230" w14:textId="15CFB8CB" w:rsidR="00EE5A9D" w:rsidRDefault="00EE5A9D" w:rsidP="00EE5A9D">
      <w:pPr>
        <w:numPr>
          <w:ilvl w:val="0"/>
          <w:numId w:val="2"/>
        </w:numPr>
        <w:rPr>
          <w:rFonts w:ascii="Calibri" w:hAnsi="Calibri" w:cs="Calibri"/>
          <w:sz w:val="22"/>
          <w:szCs w:val="22"/>
        </w:rPr>
      </w:pPr>
      <w:r w:rsidRPr="009F3B8E">
        <w:rPr>
          <w:rFonts w:ascii="Calibri" w:hAnsi="Calibri" w:cs="Calibri"/>
          <w:sz w:val="22"/>
          <w:szCs w:val="22"/>
        </w:rPr>
        <w:t>A strong Board of Directors including representatives</w:t>
      </w:r>
      <w:r>
        <w:rPr>
          <w:rFonts w:ascii="Calibri" w:hAnsi="Calibri" w:cs="Calibri"/>
          <w:sz w:val="22"/>
          <w:szCs w:val="22"/>
        </w:rPr>
        <w:t xml:space="preserve"> from business</w:t>
      </w:r>
      <w:r w:rsidRPr="009F3B8E">
        <w:rPr>
          <w:rFonts w:ascii="Calibri" w:hAnsi="Calibri" w:cs="Calibri"/>
          <w:sz w:val="22"/>
          <w:szCs w:val="22"/>
        </w:rPr>
        <w:t xml:space="preserve">, </w:t>
      </w:r>
      <w:r w:rsidR="00254A7D">
        <w:rPr>
          <w:rFonts w:ascii="Calibri" w:hAnsi="Calibri" w:cs="Calibri"/>
          <w:sz w:val="22"/>
          <w:szCs w:val="22"/>
        </w:rPr>
        <w:t>local government</w:t>
      </w:r>
      <w:r>
        <w:rPr>
          <w:rFonts w:ascii="Calibri" w:hAnsi="Calibri" w:cs="Calibri"/>
          <w:sz w:val="22"/>
          <w:szCs w:val="22"/>
        </w:rPr>
        <w:t xml:space="preserve"> </w:t>
      </w:r>
      <w:r w:rsidRPr="009F3B8E">
        <w:rPr>
          <w:rFonts w:ascii="Calibri" w:hAnsi="Calibri" w:cs="Calibri"/>
          <w:sz w:val="22"/>
          <w:szCs w:val="22"/>
        </w:rPr>
        <w:t xml:space="preserve">and </w:t>
      </w:r>
    </w:p>
    <w:p w14:paraId="65D3D29E" w14:textId="77777777" w:rsidR="00EE5A9D" w:rsidRPr="009F3B8E" w:rsidRDefault="00EE5A9D" w:rsidP="00254A7D">
      <w:pPr>
        <w:ind w:left="720"/>
        <w:rPr>
          <w:rFonts w:ascii="Calibri" w:hAnsi="Calibri" w:cs="Calibri"/>
          <w:sz w:val="22"/>
          <w:szCs w:val="22"/>
        </w:rPr>
      </w:pPr>
      <w:r w:rsidRPr="009F3B8E">
        <w:rPr>
          <w:rFonts w:ascii="Calibri" w:hAnsi="Calibri" w:cs="Calibri"/>
          <w:sz w:val="22"/>
          <w:szCs w:val="22"/>
        </w:rPr>
        <w:t xml:space="preserve">further education </w:t>
      </w:r>
      <w:r>
        <w:rPr>
          <w:rFonts w:ascii="Calibri" w:hAnsi="Calibri" w:cs="Calibri"/>
          <w:sz w:val="22"/>
          <w:szCs w:val="22"/>
        </w:rPr>
        <w:t>sectors</w:t>
      </w:r>
    </w:p>
    <w:p w14:paraId="0A43E6AC" w14:textId="77777777" w:rsidR="00EE5A9D" w:rsidRDefault="00EE5A9D" w:rsidP="00EE5A9D">
      <w:pPr>
        <w:numPr>
          <w:ilvl w:val="0"/>
          <w:numId w:val="2"/>
        </w:numPr>
        <w:rPr>
          <w:rFonts w:ascii="Calibri" w:hAnsi="Calibri" w:cs="Calibri"/>
          <w:sz w:val="22"/>
          <w:szCs w:val="22"/>
        </w:rPr>
      </w:pPr>
      <w:r w:rsidRPr="009F3B8E">
        <w:rPr>
          <w:rFonts w:ascii="Calibri" w:hAnsi="Calibri" w:cs="Calibri"/>
          <w:sz w:val="22"/>
          <w:szCs w:val="22"/>
        </w:rPr>
        <w:t>A dedicated team of professional business advisers and trainers with skills and expertise in a vast range of areas</w:t>
      </w:r>
    </w:p>
    <w:p w14:paraId="69F4FDD8" w14:textId="77777777" w:rsidR="00EE5A9D" w:rsidRDefault="00EE5A9D" w:rsidP="00EE5A9D">
      <w:pPr>
        <w:rPr>
          <w:rFonts w:ascii="Calibri" w:hAnsi="Calibri" w:cs="Calibri"/>
          <w:sz w:val="22"/>
          <w:szCs w:val="22"/>
        </w:rPr>
      </w:pPr>
    </w:p>
    <w:p w14:paraId="76BB2B7F" w14:textId="77777777" w:rsidR="00EE5A9D" w:rsidRPr="003226CB" w:rsidRDefault="00EE5A9D" w:rsidP="00EE5A9D">
      <w:pPr>
        <w:rPr>
          <w:rFonts w:ascii="Calibri" w:hAnsi="Calibri" w:cs="Calibri"/>
          <w:b/>
          <w:bCs/>
          <w:color w:val="4472C4" w:themeColor="accent1"/>
          <w:sz w:val="32"/>
          <w:szCs w:val="32"/>
        </w:rPr>
      </w:pPr>
      <w:r w:rsidRPr="003226CB">
        <w:rPr>
          <w:rFonts w:ascii="Calibri" w:hAnsi="Calibri" w:cs="Calibri"/>
          <w:b/>
          <w:bCs/>
          <w:color w:val="4472C4" w:themeColor="accent1"/>
          <w:sz w:val="32"/>
          <w:szCs w:val="32"/>
        </w:rPr>
        <w:t>Supporting our Team</w:t>
      </w:r>
    </w:p>
    <w:p w14:paraId="058093C9" w14:textId="77777777" w:rsidR="00EE5A9D" w:rsidRDefault="00EE5A9D" w:rsidP="00EE5A9D">
      <w:pPr>
        <w:rPr>
          <w:rFonts w:ascii="Calibri" w:hAnsi="Calibri" w:cs="Calibri"/>
          <w:sz w:val="22"/>
          <w:szCs w:val="22"/>
        </w:rPr>
      </w:pPr>
      <w:r>
        <w:rPr>
          <w:rFonts w:ascii="Calibri" w:hAnsi="Calibri" w:cs="Calibri"/>
          <w:sz w:val="22"/>
          <w:szCs w:val="22"/>
        </w:rPr>
        <w:t>The agency values its staff and supports the ongoing development of skills and progression. We are also both a Mindful Employer and London Living Wage Employer</w:t>
      </w:r>
      <w:r w:rsidRPr="009F3B8E">
        <w:rPr>
          <w:rFonts w:ascii="Calibri" w:hAnsi="Calibri" w:cs="Calibri"/>
          <w:sz w:val="22"/>
          <w:szCs w:val="22"/>
        </w:rPr>
        <w:t xml:space="preserve"> </w:t>
      </w:r>
    </w:p>
    <w:p w14:paraId="30B2482F" w14:textId="77777777" w:rsidR="00EE5A9D" w:rsidRPr="009F3B8E" w:rsidRDefault="00EE5A9D" w:rsidP="00EE5A9D">
      <w:pPr>
        <w:rPr>
          <w:rFonts w:ascii="Calibri" w:hAnsi="Calibri" w:cs="Calibri"/>
          <w:sz w:val="22"/>
          <w:szCs w:val="22"/>
        </w:rPr>
      </w:pPr>
    </w:p>
    <w:p w14:paraId="4287F576" w14:textId="77777777" w:rsidR="00EE5A9D" w:rsidRPr="003226CB" w:rsidRDefault="00EE5A9D" w:rsidP="00EE5A9D">
      <w:pPr>
        <w:rPr>
          <w:rFonts w:ascii="Calibri" w:hAnsi="Calibri" w:cs="Calibri"/>
          <w:b/>
          <w:bCs/>
          <w:color w:val="4472C4" w:themeColor="accent1"/>
          <w:sz w:val="32"/>
          <w:szCs w:val="32"/>
        </w:rPr>
      </w:pPr>
      <w:bookmarkStart w:id="0" w:name="_Hlk81319992"/>
      <w:r w:rsidRPr="003226CB">
        <w:rPr>
          <w:rFonts w:ascii="Calibri" w:hAnsi="Calibri" w:cs="Calibri"/>
          <w:b/>
          <w:bCs/>
          <w:color w:val="4472C4" w:themeColor="accent1"/>
          <w:sz w:val="32"/>
          <w:szCs w:val="32"/>
        </w:rPr>
        <w:t>Commitment to Quality</w:t>
      </w:r>
    </w:p>
    <w:bookmarkEnd w:id="0"/>
    <w:p w14:paraId="74E08728" w14:textId="4742E343" w:rsidR="00EE5A9D" w:rsidRDefault="00EE5A9D" w:rsidP="00EE5A9D">
      <w:pPr>
        <w:rPr>
          <w:rFonts w:ascii="Calibri" w:hAnsi="Calibri" w:cs="Calibri"/>
          <w:sz w:val="22"/>
          <w:szCs w:val="22"/>
        </w:rPr>
      </w:pPr>
      <w:r w:rsidRPr="009F3B8E">
        <w:rPr>
          <w:rFonts w:ascii="Calibri" w:hAnsi="Calibri" w:cs="Calibri"/>
          <w:sz w:val="22"/>
          <w:szCs w:val="22"/>
        </w:rPr>
        <w:t xml:space="preserve">The agency has been awarded the Matrix quality standard (accredited in 2021), which demonstrates its commitment to maintaining the quality of its business information, </w:t>
      </w:r>
      <w:proofErr w:type="gramStart"/>
      <w:r w:rsidRPr="009F3B8E">
        <w:rPr>
          <w:rFonts w:ascii="Calibri" w:hAnsi="Calibri" w:cs="Calibri"/>
          <w:sz w:val="22"/>
          <w:szCs w:val="22"/>
        </w:rPr>
        <w:t>advice</w:t>
      </w:r>
      <w:proofErr w:type="gramEnd"/>
      <w:r w:rsidRPr="009F3B8E">
        <w:rPr>
          <w:rFonts w:ascii="Calibri" w:hAnsi="Calibri" w:cs="Calibri"/>
          <w:sz w:val="22"/>
          <w:szCs w:val="22"/>
        </w:rPr>
        <w:t xml:space="preserve"> and guidance services </w:t>
      </w:r>
    </w:p>
    <w:p w14:paraId="64ADFAD2" w14:textId="77777777" w:rsidR="00EE5A9D" w:rsidRDefault="00EE5A9D" w:rsidP="00EE5A9D">
      <w:pPr>
        <w:rPr>
          <w:rFonts w:ascii="Calibri" w:hAnsi="Calibri" w:cs="Calibri"/>
          <w:sz w:val="22"/>
          <w:szCs w:val="22"/>
        </w:rPr>
      </w:pPr>
    </w:p>
    <w:p w14:paraId="017C3CB5" w14:textId="2D59E39D" w:rsidR="00EE5A9D" w:rsidRPr="003226CB" w:rsidRDefault="00EE5A9D" w:rsidP="00EE5A9D">
      <w:pPr>
        <w:rPr>
          <w:rFonts w:ascii="Calibri" w:hAnsi="Calibri" w:cs="Calibri"/>
          <w:b/>
          <w:color w:val="4472C4" w:themeColor="accent1"/>
          <w:sz w:val="32"/>
          <w:szCs w:val="32"/>
        </w:rPr>
      </w:pPr>
      <w:r w:rsidRPr="003226CB">
        <w:rPr>
          <w:rFonts w:ascii="Calibri" w:hAnsi="Calibri" w:cs="Calibri"/>
          <w:b/>
          <w:color w:val="4472C4" w:themeColor="accent1"/>
          <w:sz w:val="32"/>
          <w:szCs w:val="32"/>
        </w:rPr>
        <w:t>E</w:t>
      </w:r>
      <w:r w:rsidR="003226CB">
        <w:rPr>
          <w:rFonts w:ascii="Calibri" w:hAnsi="Calibri" w:cs="Calibri"/>
          <w:b/>
          <w:color w:val="4472C4" w:themeColor="accent1"/>
          <w:sz w:val="32"/>
          <w:szCs w:val="32"/>
        </w:rPr>
        <w:t>ngine House</w:t>
      </w:r>
      <w:r w:rsidRPr="003226CB">
        <w:rPr>
          <w:rFonts w:ascii="Calibri" w:hAnsi="Calibri" w:cs="Calibri"/>
          <w:b/>
          <w:color w:val="4472C4" w:themeColor="accent1"/>
          <w:sz w:val="32"/>
          <w:szCs w:val="32"/>
        </w:rPr>
        <w:t xml:space="preserve"> </w:t>
      </w:r>
    </w:p>
    <w:p w14:paraId="1631AD3E" w14:textId="4156A3D7" w:rsidR="00EE5A9D" w:rsidRPr="009F3B8E" w:rsidRDefault="003226CB" w:rsidP="00EE5A9D">
      <w:pPr>
        <w:rPr>
          <w:rFonts w:ascii="Calibri" w:hAnsi="Calibri" w:cs="Calibri"/>
          <w:sz w:val="22"/>
          <w:szCs w:val="22"/>
        </w:rPr>
      </w:pPr>
      <w:proofErr w:type="gramStart"/>
      <w:r>
        <w:rPr>
          <w:rFonts w:ascii="Calibri" w:hAnsi="Calibri" w:cs="Calibri"/>
          <w:sz w:val="22"/>
          <w:szCs w:val="22"/>
        </w:rPr>
        <w:t>South East</w:t>
      </w:r>
      <w:proofErr w:type="gramEnd"/>
      <w:r w:rsidR="00EE5A9D" w:rsidRPr="009F3B8E">
        <w:rPr>
          <w:rFonts w:ascii="Calibri" w:hAnsi="Calibri" w:cs="Calibri"/>
          <w:sz w:val="22"/>
          <w:szCs w:val="22"/>
        </w:rPr>
        <w:t xml:space="preserve"> Enterprise </w:t>
      </w:r>
      <w:r>
        <w:rPr>
          <w:rFonts w:ascii="Calibri" w:hAnsi="Calibri" w:cs="Calibri"/>
          <w:sz w:val="22"/>
          <w:szCs w:val="22"/>
        </w:rPr>
        <w:t>has offices in Bexley at the Engine House in Erith.</w:t>
      </w:r>
    </w:p>
    <w:p w14:paraId="0ACFF3ED" w14:textId="77777777" w:rsidR="00EE5A9D" w:rsidRPr="009F3B8E" w:rsidRDefault="00EE5A9D" w:rsidP="00EE5A9D">
      <w:pPr>
        <w:rPr>
          <w:rFonts w:ascii="Calibri" w:hAnsi="Calibri" w:cs="Calibri"/>
          <w:sz w:val="22"/>
          <w:szCs w:val="22"/>
        </w:rPr>
      </w:pPr>
    </w:p>
    <w:p w14:paraId="66CD8640" w14:textId="77777777" w:rsidR="00EE5A9D" w:rsidRPr="003226CB" w:rsidRDefault="00EE5A9D" w:rsidP="00EE5A9D">
      <w:pPr>
        <w:rPr>
          <w:rFonts w:ascii="Calibri" w:hAnsi="Calibri" w:cs="Calibri"/>
          <w:color w:val="4472C4" w:themeColor="accent1"/>
          <w:sz w:val="32"/>
          <w:szCs w:val="32"/>
        </w:rPr>
      </w:pPr>
      <w:r w:rsidRPr="003226CB">
        <w:rPr>
          <w:rFonts w:ascii="Calibri" w:hAnsi="Calibri" w:cs="Calibri"/>
          <w:b/>
          <w:bCs/>
          <w:color w:val="4472C4" w:themeColor="accent1"/>
          <w:sz w:val="32"/>
          <w:szCs w:val="32"/>
        </w:rPr>
        <w:t>Contact Details</w:t>
      </w:r>
      <w:r w:rsidRPr="003226CB">
        <w:rPr>
          <w:rFonts w:ascii="Calibri" w:hAnsi="Calibri" w:cs="Calibri"/>
          <w:color w:val="4472C4" w:themeColor="accent1"/>
          <w:sz w:val="32"/>
          <w:szCs w:val="32"/>
        </w:rPr>
        <w:t xml:space="preserve">  </w:t>
      </w:r>
    </w:p>
    <w:p w14:paraId="75A441D1" w14:textId="0C89CA3B" w:rsidR="00EE5A9D" w:rsidRPr="009F3B8E" w:rsidRDefault="003226CB" w:rsidP="00EE5A9D">
      <w:pPr>
        <w:rPr>
          <w:rFonts w:ascii="Calibri" w:hAnsi="Calibri" w:cs="Calibri"/>
          <w:sz w:val="22"/>
          <w:szCs w:val="22"/>
        </w:rPr>
      </w:pPr>
      <w:hyperlink r:id="rId7" w:history="1">
        <w:r w:rsidRPr="00E16C6C">
          <w:rPr>
            <w:rStyle w:val="Hyperlink"/>
            <w:rFonts w:ascii="Calibri" w:hAnsi="Calibri" w:cs="Calibri"/>
            <w:sz w:val="22"/>
            <w:szCs w:val="22"/>
          </w:rPr>
          <w:t>www.seenterprise.co.uk</w:t>
        </w:r>
      </w:hyperlink>
      <w:r>
        <w:rPr>
          <w:rFonts w:ascii="Calibri" w:hAnsi="Calibri" w:cs="Calibri"/>
          <w:sz w:val="22"/>
          <w:szCs w:val="22"/>
        </w:rPr>
        <w:t xml:space="preserve">  info@seenterprise.co.uk</w:t>
      </w:r>
    </w:p>
    <w:p w14:paraId="397DDB1F" w14:textId="3B3886E2" w:rsidR="00EE5A9D" w:rsidRPr="009F3B8E" w:rsidRDefault="00EE5A9D" w:rsidP="00EE5A9D">
      <w:pPr>
        <w:rPr>
          <w:rFonts w:ascii="Calibri" w:hAnsi="Calibri" w:cs="Calibri"/>
          <w:sz w:val="22"/>
          <w:szCs w:val="22"/>
        </w:rPr>
      </w:pPr>
      <w:r>
        <w:rPr>
          <w:rFonts w:ascii="Calibri" w:hAnsi="Calibri" w:cs="Calibri"/>
          <w:sz w:val="22"/>
          <w:szCs w:val="22"/>
        </w:rPr>
        <w:t xml:space="preserve">Office telephone number: </w:t>
      </w:r>
      <w:r w:rsidRPr="00D829E7">
        <w:rPr>
          <w:rFonts w:ascii="Calibri" w:hAnsi="Calibri" w:cs="Calibri"/>
          <w:b/>
          <w:bCs/>
          <w:sz w:val="22"/>
          <w:szCs w:val="22"/>
        </w:rPr>
        <w:t>020 8</w:t>
      </w:r>
      <w:r w:rsidR="003226CB">
        <w:rPr>
          <w:rFonts w:ascii="Calibri" w:hAnsi="Calibri" w:cs="Calibri"/>
          <w:b/>
          <w:bCs/>
          <w:sz w:val="22"/>
          <w:szCs w:val="22"/>
        </w:rPr>
        <w:t>305 2666</w:t>
      </w:r>
    </w:p>
    <w:p w14:paraId="2C4C1931" w14:textId="7337CFED" w:rsidR="00EE5A9D" w:rsidRPr="001B04EB" w:rsidRDefault="003226CB" w:rsidP="00EE5A9D">
      <w:pPr>
        <w:rPr>
          <w:rFonts w:ascii="Calibri" w:hAnsi="Calibri" w:cs="Calibri"/>
          <w:b/>
          <w:bCs/>
          <w:sz w:val="22"/>
          <w:szCs w:val="22"/>
        </w:rPr>
      </w:pPr>
      <w:r>
        <w:rPr>
          <w:rFonts w:ascii="Calibri" w:hAnsi="Calibri" w:cs="Calibri"/>
          <w:b/>
          <w:bCs/>
          <w:sz w:val="22"/>
          <w:szCs w:val="22"/>
        </w:rPr>
        <w:t>Royal Arsenal Gatehouse, Beresford Square,</w:t>
      </w:r>
      <w:r w:rsidR="00EE5A9D" w:rsidRPr="001B04EB">
        <w:rPr>
          <w:rFonts w:ascii="Calibri" w:hAnsi="Calibri" w:cs="Calibri"/>
          <w:b/>
          <w:bCs/>
          <w:sz w:val="22"/>
          <w:szCs w:val="22"/>
        </w:rPr>
        <w:t xml:space="preserve"> London </w:t>
      </w:r>
      <w:r>
        <w:rPr>
          <w:rFonts w:ascii="Calibri" w:hAnsi="Calibri" w:cs="Calibri"/>
          <w:b/>
          <w:bCs/>
          <w:sz w:val="22"/>
          <w:szCs w:val="22"/>
        </w:rPr>
        <w:t xml:space="preserve">SE18 </w:t>
      </w:r>
      <w:r w:rsidR="00EE5A9D" w:rsidRPr="001B04EB">
        <w:rPr>
          <w:rFonts w:ascii="Calibri" w:hAnsi="Calibri" w:cs="Calibri"/>
          <w:b/>
          <w:bCs/>
          <w:sz w:val="22"/>
          <w:szCs w:val="22"/>
        </w:rPr>
        <w:t>6</w:t>
      </w:r>
      <w:r>
        <w:rPr>
          <w:rFonts w:ascii="Calibri" w:hAnsi="Calibri" w:cs="Calibri"/>
          <w:b/>
          <w:bCs/>
          <w:sz w:val="22"/>
          <w:szCs w:val="22"/>
        </w:rPr>
        <w:t>AR</w:t>
      </w:r>
    </w:p>
    <w:p w14:paraId="7E6F39F9" w14:textId="0182EFED" w:rsidR="00EE5A9D" w:rsidRPr="009F3B8E" w:rsidRDefault="00EE5A9D" w:rsidP="00EE5A9D">
      <w:pPr>
        <w:rPr>
          <w:rFonts w:ascii="Calibri" w:hAnsi="Calibri" w:cs="Calibri"/>
          <w:sz w:val="22"/>
          <w:szCs w:val="22"/>
        </w:rPr>
      </w:pPr>
      <w:r>
        <w:rPr>
          <w:noProof/>
        </w:rPr>
        <w:drawing>
          <wp:anchor distT="0" distB="0" distL="114300" distR="114300" simplePos="0" relativeHeight="251659264" behindDoc="0" locked="0" layoutInCell="1" allowOverlap="1" wp14:anchorId="6F68B2D1" wp14:editId="3331331F">
            <wp:simplePos x="0" y="0"/>
            <wp:positionH relativeFrom="column">
              <wp:posOffset>5314950</wp:posOffset>
            </wp:positionH>
            <wp:positionV relativeFrom="paragraph">
              <wp:posOffset>9805035</wp:posOffset>
            </wp:positionV>
            <wp:extent cx="1303020" cy="531495"/>
            <wp:effectExtent l="0" t="0" r="0" b="190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DFCAF" w14:textId="16C31369" w:rsidR="00C93D6D" w:rsidRDefault="00EE5A9D">
      <w:r w:rsidRPr="00EE5A9D">
        <w:rPr>
          <w:noProof/>
          <w:color w:val="44546A" w:themeColor="text2"/>
        </w:rPr>
        <w:drawing>
          <wp:anchor distT="0" distB="0" distL="114300" distR="114300" simplePos="0" relativeHeight="251660288" behindDoc="0" locked="0" layoutInCell="1" allowOverlap="1" wp14:anchorId="4BD2C1FC" wp14:editId="1D9F6757">
            <wp:simplePos x="0" y="0"/>
            <wp:positionH relativeFrom="column">
              <wp:posOffset>5305425</wp:posOffset>
            </wp:positionH>
            <wp:positionV relativeFrom="paragraph">
              <wp:posOffset>424180</wp:posOffset>
            </wp:positionV>
            <wp:extent cx="1303020" cy="531495"/>
            <wp:effectExtent l="0" t="0" r="0" b="190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5314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93D6D" w:rsidSect="005312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B333D"/>
    <w:multiLevelType w:val="multilevel"/>
    <w:tmpl w:val="58680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078E2"/>
    <w:multiLevelType w:val="hybridMultilevel"/>
    <w:tmpl w:val="94620F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94760"/>
    <w:multiLevelType w:val="multilevel"/>
    <w:tmpl w:val="0D92EB2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B5150"/>
    <w:multiLevelType w:val="multilevel"/>
    <w:tmpl w:val="72CEAE7A"/>
    <w:lvl w:ilvl="0">
      <w:start w:val="1"/>
      <w:numFmt w:val="bullet"/>
      <w:lvlText w:val=""/>
      <w:lvlJc w:val="left"/>
      <w:pPr>
        <w:tabs>
          <w:tab w:val="num" w:pos="1440"/>
        </w:tabs>
        <w:ind w:left="1440" w:hanging="360"/>
      </w:pPr>
      <w:rPr>
        <w:rFonts w:ascii="Wingdings" w:hAnsi="Wingdings" w:hint="default"/>
        <w:color w:val="auto"/>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9D"/>
    <w:rsid w:val="00254A7D"/>
    <w:rsid w:val="003226CB"/>
    <w:rsid w:val="00B36C07"/>
    <w:rsid w:val="00C93D6D"/>
    <w:rsid w:val="00EE5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3ED16B"/>
  <w15:chartTrackingRefBased/>
  <w15:docId w15:val="{6A11BA25-ED3F-409B-B63F-3148A945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9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5A9D"/>
    <w:rPr>
      <w:rFonts w:cs="Times New Roman"/>
      <w:color w:val="0000FF"/>
      <w:u w:val="single"/>
    </w:rPr>
  </w:style>
  <w:style w:type="paragraph" w:customStyle="1" w:styleId="font8">
    <w:name w:val="font_8"/>
    <w:basedOn w:val="Normal"/>
    <w:rsid w:val="00EE5A9D"/>
    <w:pPr>
      <w:spacing w:before="100" w:beforeAutospacing="1" w:after="100" w:afterAutospacing="1"/>
    </w:pPr>
  </w:style>
  <w:style w:type="character" w:styleId="UnresolvedMention">
    <w:name w:val="Unresolved Mention"/>
    <w:basedOn w:val="DefaultParagraphFont"/>
    <w:uiPriority w:val="99"/>
    <w:semiHidden/>
    <w:unhideWhenUsed/>
    <w:rsid w:val="00322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eenterpris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terpriseenfield.org/cms/index.php?action=detail&amp;pageid=4" TargetMode="External"/><Relationship Id="rId5" Type="http://schemas.openxmlformats.org/officeDocument/2006/relationships/hyperlink" Target="http://enterpriseenfield.org/cms/index.php?action=detail&amp;pageid=3,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Goldstein</dc:creator>
  <cp:keywords/>
  <dc:description/>
  <cp:lastModifiedBy>Tony Goldstein</cp:lastModifiedBy>
  <cp:revision>1</cp:revision>
  <dcterms:created xsi:type="dcterms:W3CDTF">2022-01-11T09:06:00Z</dcterms:created>
  <dcterms:modified xsi:type="dcterms:W3CDTF">2022-01-11T10:49:00Z</dcterms:modified>
</cp:coreProperties>
</file>